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1E" w:rsidRPr="00BD2B2D" w:rsidRDefault="005F751E" w:rsidP="005F751E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D2B2D">
        <w:rPr>
          <w:rFonts w:ascii="Times New Roman" w:hAnsi="Times New Roman" w:cs="Times New Roman"/>
          <w:b/>
          <w:sz w:val="24"/>
          <w:szCs w:val="24"/>
        </w:rPr>
        <w:t xml:space="preserve">Письмо № </w:t>
      </w:r>
      <w:r>
        <w:rPr>
          <w:rFonts w:ascii="Times New Roman" w:hAnsi="Times New Roman" w:cs="Times New Roman"/>
          <w:b/>
          <w:sz w:val="24"/>
          <w:szCs w:val="24"/>
        </w:rPr>
        <w:t>612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 2025</w:t>
      </w:r>
      <w:proofErr w:type="gramEnd"/>
      <w:r w:rsidRPr="00BD2B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F751E" w:rsidRDefault="005F751E" w:rsidP="005F751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прохождении опроса учителями физической культуры</w:t>
      </w:r>
    </w:p>
    <w:bookmarkEnd w:id="1"/>
    <w:p w:rsidR="005F751E" w:rsidRPr="00BD2B2D" w:rsidRDefault="005F751E" w:rsidP="005F751E">
      <w:pPr>
        <w:rPr>
          <w:rFonts w:ascii="Times New Roman" w:hAnsi="Times New Roman" w:cs="Times New Roman"/>
          <w:b/>
          <w:sz w:val="24"/>
          <w:szCs w:val="24"/>
        </w:rPr>
      </w:pPr>
    </w:p>
    <w:p w:rsidR="005F751E" w:rsidRDefault="005F751E" w:rsidP="005F751E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Руководителям</w:t>
      </w:r>
      <w:r>
        <w:rPr>
          <w:rFonts w:ascii="Times New Roman" w:hAnsi="Times New Roman" w:cs="Times New Roman"/>
          <w:b/>
          <w:sz w:val="24"/>
          <w:szCs w:val="24"/>
        </w:rPr>
        <w:t xml:space="preserve"> ОО</w:t>
      </w:r>
    </w:p>
    <w:p w:rsidR="005F751E" w:rsidRPr="005F751E" w:rsidRDefault="005F751E" w:rsidP="005F751E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5F751E" w:rsidRPr="005F751E" w:rsidRDefault="005F751E" w:rsidP="005F751E">
      <w:pPr>
        <w:spacing w:after="0"/>
        <w:ind w:right="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751E">
        <w:rPr>
          <w:rFonts w:ascii="Times New Roman" w:hAnsi="Times New Roman" w:cs="Times New Roman"/>
          <w:sz w:val="24"/>
          <w:szCs w:val="24"/>
        </w:rPr>
        <w:t xml:space="preserve">В соответствии с письмом Министерства спорта Российской Федерации от 01.04.2025 № 02-7-10/5223     МКУ «Управление </w:t>
      </w:r>
      <w:proofErr w:type="gramStart"/>
      <w:r w:rsidRPr="005F751E">
        <w:rPr>
          <w:rFonts w:ascii="Times New Roman" w:hAnsi="Times New Roman" w:cs="Times New Roman"/>
          <w:sz w:val="24"/>
          <w:szCs w:val="24"/>
        </w:rPr>
        <w:t xml:space="preserve">образования»   </w:t>
      </w:r>
      <w:proofErr w:type="gramEnd"/>
      <w:r w:rsidRPr="005F751E">
        <w:rPr>
          <w:rFonts w:ascii="Times New Roman" w:hAnsi="Times New Roman" w:cs="Times New Roman"/>
          <w:sz w:val="24"/>
          <w:szCs w:val="24"/>
        </w:rPr>
        <w:t xml:space="preserve">сообщает о прохождении опроса по теме: «Удовлетворенность граждан условиями для занятия физической культурой и спортом, в том числе в части обеспечения бесплатного доступа к указанным занятиям» доступном до 15 апреля 2025 года включительно. Опрос опубликован на главной странице официального сайта </w:t>
      </w:r>
      <w:proofErr w:type="spellStart"/>
      <w:r w:rsidRPr="005F751E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5F751E">
        <w:rPr>
          <w:rFonts w:ascii="Times New Roman" w:hAnsi="Times New Roman" w:cs="Times New Roman"/>
          <w:sz w:val="24"/>
          <w:szCs w:val="24"/>
        </w:rPr>
        <w:t xml:space="preserve"> России и в электронной форме общественного голосования «Мой выбор, мое будущее», прямая ссылка на прохождение опроса: </w:t>
      </w:r>
      <w:r w:rsidRPr="005F751E">
        <w:rPr>
          <w:rFonts w:ascii="Times New Roman" w:hAnsi="Times New Roman" w:cs="Times New Roman"/>
          <w:sz w:val="24"/>
          <w:szCs w:val="24"/>
        </w:rPr>
        <w:t>https://pos.gosuslugi.ru/lkp/polls/508755/.</w:t>
      </w:r>
      <w:r w:rsidRPr="005F751E">
        <w:rPr>
          <w:rFonts w:ascii="Times New Roman" w:hAnsi="Times New Roman" w:cs="Times New Roman"/>
          <w:sz w:val="24"/>
          <w:szCs w:val="24"/>
        </w:rPr>
        <w:t xml:space="preserve"> В с</w:t>
      </w:r>
      <w:r w:rsidRPr="005F751E">
        <w:rPr>
          <w:rFonts w:ascii="Times New Roman" w:hAnsi="Times New Roman" w:cs="Times New Roman"/>
          <w:sz w:val="24"/>
          <w:szCs w:val="24"/>
        </w:rPr>
        <w:t>вязи с вышеизложенным просим вас довести до учителей</w:t>
      </w:r>
      <w:r w:rsidRPr="005F751E">
        <w:rPr>
          <w:rFonts w:ascii="Times New Roman" w:hAnsi="Times New Roman" w:cs="Times New Roman"/>
          <w:sz w:val="24"/>
          <w:szCs w:val="24"/>
        </w:rPr>
        <w:t xml:space="preserve"> физической культурой и </w:t>
      </w:r>
      <w:r w:rsidRPr="005F751E">
        <w:rPr>
          <w:rFonts w:ascii="Times New Roman" w:hAnsi="Times New Roman" w:cs="Times New Roman"/>
          <w:sz w:val="24"/>
          <w:szCs w:val="24"/>
        </w:rPr>
        <w:t>с</w:t>
      </w:r>
      <w:r w:rsidRPr="005F751E">
        <w:rPr>
          <w:rFonts w:ascii="Times New Roman" w:hAnsi="Times New Roman" w:cs="Times New Roman"/>
          <w:sz w:val="24"/>
          <w:szCs w:val="24"/>
        </w:rPr>
        <w:t>портом</w:t>
      </w:r>
      <w:r w:rsidRPr="005F751E">
        <w:rPr>
          <w:rFonts w:ascii="Times New Roman" w:hAnsi="Times New Roman" w:cs="Times New Roman"/>
          <w:sz w:val="24"/>
          <w:szCs w:val="24"/>
        </w:rPr>
        <w:t>.</w:t>
      </w:r>
    </w:p>
    <w:p w:rsidR="005F751E" w:rsidRDefault="005F751E" w:rsidP="005F751E">
      <w:pPr>
        <w:spacing w:after="0"/>
        <w:ind w:right="18"/>
        <w:jc w:val="both"/>
      </w:pPr>
    </w:p>
    <w:p w:rsidR="005F751E" w:rsidRDefault="005F751E" w:rsidP="005F751E">
      <w:pPr>
        <w:spacing w:after="0"/>
        <w:ind w:right="18"/>
        <w:jc w:val="both"/>
      </w:pPr>
    </w:p>
    <w:p w:rsidR="005F751E" w:rsidRDefault="005F751E" w:rsidP="005F751E">
      <w:pPr>
        <w:spacing w:after="0"/>
        <w:ind w:right="18"/>
        <w:jc w:val="both"/>
      </w:pPr>
    </w:p>
    <w:p w:rsidR="005F751E" w:rsidRDefault="005F751E" w:rsidP="005F751E">
      <w:pPr>
        <w:spacing w:after="0"/>
        <w:ind w:right="18"/>
      </w:pPr>
    </w:p>
    <w:p w:rsidR="005F751E" w:rsidRDefault="005F751E" w:rsidP="005F751E">
      <w:pPr>
        <w:spacing w:after="0"/>
        <w:ind w:right="18"/>
      </w:pPr>
    </w:p>
    <w:p w:rsidR="005F751E" w:rsidRPr="00D57A0C" w:rsidRDefault="005F751E" w:rsidP="005F751E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5F751E" w:rsidRPr="00D57A0C" w:rsidRDefault="005F751E" w:rsidP="005F751E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D57A0C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D57A0C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5F751E" w:rsidRPr="006C439E" w:rsidRDefault="005F751E" w:rsidP="005F751E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5F751E" w:rsidRPr="006C439E" w:rsidRDefault="005F751E" w:rsidP="005F751E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632DDD" w:rsidRDefault="00632DDD"/>
    <w:sectPr w:rsidR="0063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1E"/>
    <w:rsid w:val="005F751E"/>
    <w:rsid w:val="0063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6B21"/>
  <w15:chartTrackingRefBased/>
  <w15:docId w15:val="{27770A4E-4238-485F-82DC-2B0CAA57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2025-04-11T09:16:00Z</dcterms:created>
  <dcterms:modified xsi:type="dcterms:W3CDTF">2025-04-11T09:19:00Z</dcterms:modified>
</cp:coreProperties>
</file>